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9" w:rsidRDefault="009F6F99" w:rsidP="009F6F99">
      <w:pPr>
        <w:pStyle w:val="Heading1"/>
        <w:spacing w:before="88"/>
        <w:ind w:firstLine="1"/>
      </w:pPr>
      <w:r>
        <w:t>GUJARAT UNIVERSITY SYLLABUS FOR T.Y.B.B.A. SEMESTER V</w:t>
      </w:r>
    </w:p>
    <w:p w:rsidR="009F6F99" w:rsidRDefault="009F6F99" w:rsidP="009F6F99">
      <w:pPr>
        <w:ind w:left="3078" w:right="2715" w:hanging="1"/>
        <w:jc w:val="center"/>
        <w:rPr>
          <w:b/>
          <w:sz w:val="28"/>
        </w:rPr>
      </w:pPr>
      <w:r>
        <w:rPr>
          <w:b/>
          <w:sz w:val="28"/>
        </w:rPr>
        <w:t>COURSE CODE-303 ORGANISATIONAL BEHAVIOUR-1</w:t>
      </w:r>
    </w:p>
    <w:p w:rsidR="009F6F99" w:rsidRDefault="009F6F99" w:rsidP="009F6F99">
      <w:pPr>
        <w:pStyle w:val="BodyText"/>
        <w:spacing w:before="9"/>
        <w:rPr>
          <w:b/>
          <w:sz w:val="27"/>
        </w:rPr>
      </w:pPr>
    </w:p>
    <w:p w:rsidR="009F6F99" w:rsidRDefault="009F6F99" w:rsidP="009F6F99">
      <w:pPr>
        <w:pStyle w:val="BodyText"/>
        <w:ind w:left="720" w:right="397"/>
      </w:pPr>
      <w:r>
        <w:rPr>
          <w:b/>
          <w:u w:val="thick"/>
        </w:rPr>
        <w:t>INTRODUCTION:</w:t>
      </w:r>
      <w:r>
        <w:rPr>
          <w:b/>
        </w:rP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is an integration and application of </w:t>
      </w:r>
      <w:proofErr w:type="spellStart"/>
      <w:r>
        <w:t>behaviourial</w:t>
      </w:r>
      <w:proofErr w:type="spellEnd"/>
      <w:r>
        <w:t xml:space="preserve"> sciences to work situations. In a continuous changing environment and culture many opportunities remain for organizational improvement</w:t>
      </w:r>
      <w:proofErr w:type="gramStart"/>
      <w:r>
        <w:t>..</w:t>
      </w:r>
      <w:proofErr w:type="gramEnd"/>
      <w:r>
        <w:t xml:space="preserve"> </w:t>
      </w:r>
      <w:proofErr w:type="spellStart"/>
      <w:r>
        <w:t>Oganisational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provides a human perspective towards organizational effectiveness</w:t>
      </w:r>
    </w:p>
    <w:p w:rsidR="009F6F99" w:rsidRDefault="009F6F99" w:rsidP="009F6F99">
      <w:pPr>
        <w:pStyle w:val="BodyText"/>
        <w:rPr>
          <w:sz w:val="26"/>
        </w:rPr>
      </w:pPr>
    </w:p>
    <w:p w:rsidR="009F6F99" w:rsidRDefault="009F6F99" w:rsidP="009F6F99">
      <w:pPr>
        <w:pStyle w:val="BodyText"/>
        <w:rPr>
          <w:sz w:val="22"/>
        </w:rPr>
      </w:pPr>
    </w:p>
    <w:p w:rsidR="009F6F99" w:rsidRDefault="009F6F99" w:rsidP="009F6F99">
      <w:pPr>
        <w:pStyle w:val="BodyText"/>
        <w:ind w:left="720" w:right="1380"/>
      </w:pPr>
      <w:r>
        <w:rPr>
          <w:b/>
          <w:u w:val="thick"/>
        </w:rPr>
        <w:t>OBJECTIVES:</w:t>
      </w:r>
      <w:r>
        <w:rPr>
          <w:b/>
        </w:rPr>
        <w:t xml:space="preserve"> </w:t>
      </w:r>
      <w:r>
        <w:t xml:space="preserve">The syllabus of this subject is designed to provide valuable inputs for understanding, </w:t>
      </w:r>
      <w:proofErr w:type="gramStart"/>
      <w:r>
        <w:t>reasoning ,</w:t>
      </w:r>
      <w:proofErr w:type="gramEnd"/>
      <w:r>
        <w:t xml:space="preserve"> predicting and controlling human </w:t>
      </w:r>
      <w:proofErr w:type="spellStart"/>
      <w:r>
        <w:t>behaviour</w:t>
      </w:r>
      <w:proofErr w:type="spellEnd"/>
      <w:r>
        <w:t>.</w:t>
      </w:r>
    </w:p>
    <w:p w:rsidR="009F6F99" w:rsidRDefault="009F6F99" w:rsidP="009F6F99">
      <w:pPr>
        <w:pStyle w:val="BodyText"/>
        <w:spacing w:before="1"/>
        <w:ind w:left="719" w:right="637"/>
      </w:pPr>
      <w:r>
        <w:t>Various theories and topics have been covered to relate the subject to real-world problems and issues.</w:t>
      </w:r>
    </w:p>
    <w:p w:rsidR="009F6F99" w:rsidRDefault="009F6F99" w:rsidP="009F6F99">
      <w:pPr>
        <w:pStyle w:val="Heading2"/>
        <w:spacing w:before="277"/>
        <w:ind w:left="719" w:right="7470"/>
        <w:jc w:val="both"/>
      </w:pPr>
      <w:r>
        <w:t xml:space="preserve">Number of </w:t>
      </w:r>
      <w:proofErr w:type="gramStart"/>
      <w:r>
        <w:t>credits :</w:t>
      </w:r>
      <w:proofErr w:type="gramEnd"/>
      <w:r>
        <w:t xml:space="preserve"> 3 Lectures per week : 3 Total Sessions 40</w:t>
      </w:r>
    </w:p>
    <w:p w:rsidR="009F6F99" w:rsidRDefault="009F6F99" w:rsidP="009F6F99">
      <w:pPr>
        <w:pStyle w:val="BodyText"/>
        <w:spacing w:before="1"/>
        <w:rPr>
          <w:b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8"/>
        <w:gridCol w:w="4428"/>
      </w:tblGrid>
      <w:tr w:rsidR="009F6F99" w:rsidTr="00F253D1">
        <w:trPr>
          <w:trHeight w:val="275"/>
        </w:trPr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473" w:right="1464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473" w:right="1464"/>
              <w:jc w:val="center"/>
              <w:rPr>
                <w:sz w:val="24"/>
              </w:rPr>
            </w:pPr>
            <w:r>
              <w:rPr>
                <w:sz w:val="24"/>
              </w:rPr>
              <w:t>WEIGHTAGE</w:t>
            </w:r>
          </w:p>
        </w:tc>
      </w:tr>
      <w:tr w:rsidR="009F6F99" w:rsidTr="00F253D1">
        <w:trPr>
          <w:trHeight w:val="275"/>
        </w:trPr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473" w:right="1464"/>
              <w:jc w:val="center"/>
              <w:rPr>
                <w:sz w:val="24"/>
              </w:rPr>
            </w:pPr>
            <w:r>
              <w:rPr>
                <w:sz w:val="24"/>
              </w:rPr>
              <w:t>UNIT 1</w:t>
            </w:r>
          </w:p>
        </w:tc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472" w:right="1464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9F6F99" w:rsidTr="00F253D1">
        <w:trPr>
          <w:trHeight w:val="276"/>
        </w:trPr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7" w:lineRule="exact"/>
              <w:ind w:left="1777"/>
              <w:rPr>
                <w:sz w:val="24"/>
              </w:rPr>
            </w:pPr>
            <w:r>
              <w:rPr>
                <w:sz w:val="24"/>
              </w:rPr>
              <w:t>UNIT 11</w:t>
            </w:r>
          </w:p>
        </w:tc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7" w:lineRule="exact"/>
              <w:ind w:left="1472" w:right="1464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9F6F99" w:rsidTr="00F253D1">
        <w:trPr>
          <w:trHeight w:val="275"/>
        </w:trPr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717"/>
              <w:rPr>
                <w:sz w:val="24"/>
              </w:rPr>
            </w:pPr>
            <w:r>
              <w:rPr>
                <w:sz w:val="24"/>
              </w:rPr>
              <w:t>UNIT 111</w:t>
            </w:r>
          </w:p>
        </w:tc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472" w:right="1464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9F6F99" w:rsidTr="00F253D1">
        <w:trPr>
          <w:trHeight w:val="275"/>
        </w:trPr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750"/>
              <w:rPr>
                <w:sz w:val="24"/>
              </w:rPr>
            </w:pPr>
            <w:r>
              <w:rPr>
                <w:sz w:val="24"/>
              </w:rPr>
              <w:t>UNIT 1V</w:t>
            </w:r>
          </w:p>
        </w:tc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56" w:lineRule="exact"/>
              <w:ind w:left="1472" w:right="1464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9F6F99" w:rsidTr="00F253D1">
        <w:trPr>
          <w:trHeight w:val="414"/>
        </w:trPr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74" w:lineRule="exact"/>
              <w:ind w:left="182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428" w:type="dxa"/>
          </w:tcPr>
          <w:p w:rsidR="009F6F99" w:rsidRDefault="009F6F99" w:rsidP="00F253D1">
            <w:pPr>
              <w:pStyle w:val="TableParagraph"/>
              <w:spacing w:line="274" w:lineRule="exact"/>
              <w:ind w:left="1472" w:right="146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9F6F99" w:rsidRDefault="009F6F99" w:rsidP="009F6F99">
      <w:pPr>
        <w:pStyle w:val="BodyText"/>
        <w:spacing w:before="10"/>
        <w:rPr>
          <w:b/>
          <w:sz w:val="23"/>
        </w:rPr>
      </w:pP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>UNIT 1: INTRODUCTION TO ORGANISATIONAL BEHAVIOUR</w:t>
      </w: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>Authors: Keith Davis &amp; Newstrom-11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edition ,Publisher</w:t>
      </w:r>
      <w:proofErr w:type="gramEnd"/>
      <w:r>
        <w:rPr>
          <w:b/>
          <w:sz w:val="24"/>
        </w:rPr>
        <w:t>: Tata McGraw</w:t>
      </w:r>
    </w:p>
    <w:p w:rsidR="009F6F99" w:rsidRDefault="009F6F99" w:rsidP="009F6F99">
      <w:pPr>
        <w:pStyle w:val="BodyText"/>
        <w:spacing w:before="11"/>
        <w:rPr>
          <w:b/>
          <w:sz w:val="23"/>
        </w:rPr>
      </w:pPr>
    </w:p>
    <w:p w:rsidR="009F6F99" w:rsidRDefault="009F6F99" w:rsidP="009F6F99">
      <w:pPr>
        <w:pStyle w:val="BodyText"/>
        <w:ind w:left="720"/>
      </w:pPr>
      <w:r>
        <w:t xml:space="preserve">Definition of </w:t>
      </w:r>
      <w:proofErr w:type="spellStart"/>
      <w:r>
        <w:t>Organisational</w:t>
      </w:r>
      <w:proofErr w:type="spellEnd"/>
      <w:r>
        <w:rPr>
          <w:spacing w:val="-17"/>
        </w:rPr>
        <w:t xml:space="preserve"> </w:t>
      </w:r>
      <w:proofErr w:type="spellStart"/>
      <w:r>
        <w:t>Behaviour</w:t>
      </w:r>
      <w:proofErr w:type="spellEnd"/>
    </w:p>
    <w:p w:rsidR="009F6F99" w:rsidRDefault="009F6F99" w:rsidP="009F6F99">
      <w:pPr>
        <w:pStyle w:val="BodyText"/>
        <w:ind w:left="720" w:right="3494"/>
      </w:pPr>
      <w:r>
        <w:t xml:space="preserve">Contributing disciplines to the field of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Objectives of </w:t>
      </w: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proofErr w:type="spellStart"/>
      <w:r>
        <w:t>Behaviour</w:t>
      </w:r>
      <w:proofErr w:type="spellEnd"/>
    </w:p>
    <w:p w:rsidR="009F6F99" w:rsidRDefault="009F6F99" w:rsidP="009F6F99">
      <w:pPr>
        <w:pStyle w:val="BodyText"/>
        <w:ind w:left="720"/>
      </w:pPr>
      <w:r>
        <w:t xml:space="preserve">Limitations of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</w:p>
    <w:p w:rsidR="009F6F99" w:rsidRDefault="009F6F99" w:rsidP="009F6F99">
      <w:pPr>
        <w:pStyle w:val="BodyText"/>
        <w:ind w:left="720" w:right="4744"/>
      </w:pPr>
      <w:r>
        <w:t>Forces affecting the nature of modern organizations People- structure-technology-environment</w:t>
      </w:r>
    </w:p>
    <w:p w:rsidR="009F6F99" w:rsidRDefault="009F6F99" w:rsidP="009F6F99">
      <w:pPr>
        <w:pStyle w:val="BodyText"/>
        <w:ind w:left="720"/>
      </w:pPr>
      <w:r>
        <w:t xml:space="preserve">Models of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</w:p>
    <w:p w:rsidR="009F6F99" w:rsidRDefault="009F6F99" w:rsidP="009F6F99">
      <w:pPr>
        <w:pStyle w:val="ListParagraph"/>
        <w:numPr>
          <w:ilvl w:val="0"/>
          <w:numId w:val="8"/>
        </w:numPr>
        <w:tabs>
          <w:tab w:val="left" w:pos="1407"/>
        </w:tabs>
        <w:rPr>
          <w:sz w:val="24"/>
        </w:rPr>
      </w:pPr>
      <w:r>
        <w:rPr>
          <w:sz w:val="24"/>
        </w:rPr>
        <w:t>Autocratic</w:t>
      </w:r>
    </w:p>
    <w:p w:rsidR="009F6F99" w:rsidRDefault="009F6F99" w:rsidP="009F6F99">
      <w:pPr>
        <w:pStyle w:val="ListParagraph"/>
        <w:numPr>
          <w:ilvl w:val="0"/>
          <w:numId w:val="8"/>
        </w:numPr>
        <w:tabs>
          <w:tab w:val="left" w:pos="1414"/>
        </w:tabs>
        <w:ind w:left="1413" w:hanging="334"/>
        <w:rPr>
          <w:sz w:val="24"/>
        </w:rPr>
      </w:pPr>
      <w:r>
        <w:rPr>
          <w:sz w:val="24"/>
        </w:rPr>
        <w:t>Custodial</w:t>
      </w:r>
    </w:p>
    <w:p w:rsidR="009F6F99" w:rsidRDefault="009F6F99" w:rsidP="009F6F99">
      <w:pPr>
        <w:pStyle w:val="ListParagraph"/>
        <w:numPr>
          <w:ilvl w:val="0"/>
          <w:numId w:val="8"/>
        </w:numPr>
        <w:tabs>
          <w:tab w:val="left" w:pos="1420"/>
        </w:tabs>
        <w:spacing w:line="275" w:lineRule="exact"/>
        <w:ind w:left="1419" w:hanging="400"/>
        <w:rPr>
          <w:sz w:val="24"/>
        </w:rPr>
      </w:pPr>
      <w:r>
        <w:rPr>
          <w:sz w:val="24"/>
        </w:rPr>
        <w:t>Supportive</w:t>
      </w:r>
    </w:p>
    <w:p w:rsidR="009F6F99" w:rsidRDefault="009F6F99" w:rsidP="009F6F99">
      <w:pPr>
        <w:pStyle w:val="ListParagraph"/>
        <w:numPr>
          <w:ilvl w:val="0"/>
          <w:numId w:val="8"/>
        </w:numPr>
        <w:tabs>
          <w:tab w:val="left" w:pos="1467"/>
        </w:tabs>
        <w:spacing w:line="275" w:lineRule="exact"/>
        <w:ind w:left="1466" w:hanging="447"/>
        <w:rPr>
          <w:sz w:val="24"/>
        </w:rPr>
      </w:pPr>
      <w:r>
        <w:rPr>
          <w:sz w:val="24"/>
        </w:rPr>
        <w:t>Collegial</w:t>
      </w:r>
    </w:p>
    <w:p w:rsidR="009F6F99" w:rsidRDefault="009F6F99" w:rsidP="009F6F99">
      <w:pPr>
        <w:pStyle w:val="ListParagraph"/>
        <w:numPr>
          <w:ilvl w:val="0"/>
          <w:numId w:val="8"/>
        </w:numPr>
        <w:tabs>
          <w:tab w:val="left" w:pos="1520"/>
          <w:tab w:val="left" w:pos="1521"/>
        </w:tabs>
        <w:ind w:left="1520" w:hanging="441"/>
        <w:rPr>
          <w:sz w:val="24"/>
        </w:rPr>
      </w:pPr>
      <w:r>
        <w:rPr>
          <w:sz w:val="24"/>
        </w:rPr>
        <w:t>System</w:t>
      </w:r>
    </w:p>
    <w:p w:rsidR="009F6F99" w:rsidRDefault="009F6F99" w:rsidP="009F6F99">
      <w:pPr>
        <w:pStyle w:val="BodyText"/>
        <w:ind w:left="720"/>
      </w:pPr>
      <w:r>
        <w:t>Complete Pay/Reward</w:t>
      </w:r>
      <w:r>
        <w:rPr>
          <w:spacing w:val="-5"/>
        </w:rPr>
        <w:t xml:space="preserve"> </w:t>
      </w:r>
      <w:r>
        <w:t>Pyramid</w:t>
      </w:r>
    </w:p>
    <w:p w:rsidR="009F6F99" w:rsidRDefault="009F6F99" w:rsidP="009F6F99">
      <w:pPr>
        <w:sectPr w:rsidR="009F6F99">
          <w:headerReference w:type="default" r:id="rId5"/>
          <w:footerReference w:type="default" r:id="rId6"/>
          <w:pgSz w:w="12240" w:h="15840"/>
          <w:pgMar w:top="1020" w:right="720" w:bottom="1460" w:left="1080" w:header="729" w:footer="1280" w:gutter="0"/>
          <w:pgNumType w:start="7"/>
          <w:cols w:space="720"/>
        </w:sectPr>
      </w:pPr>
    </w:p>
    <w:p w:rsidR="009F6F99" w:rsidRDefault="009F6F99" w:rsidP="009F6F99">
      <w:pPr>
        <w:pStyle w:val="BodyText"/>
        <w:rPr>
          <w:sz w:val="20"/>
        </w:rPr>
      </w:pPr>
    </w:p>
    <w:p w:rsidR="009F6F99" w:rsidRDefault="009F6F99" w:rsidP="009F6F99">
      <w:pPr>
        <w:pStyle w:val="BodyText"/>
        <w:spacing w:before="2"/>
        <w:rPr>
          <w:sz w:val="23"/>
        </w:rPr>
      </w:pPr>
    </w:p>
    <w:p w:rsidR="009F6F99" w:rsidRDefault="009F6F99" w:rsidP="009F6F99">
      <w:pPr>
        <w:pStyle w:val="Heading2"/>
      </w:pPr>
      <w:r>
        <w:t>UNIT 11: FOUNDATIONS OF INDIVIDUALBEHAVIOUR</w:t>
      </w: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 xml:space="preserve">Authors: Stephen Robbins &amp; </w:t>
      </w:r>
      <w:proofErr w:type="spellStart"/>
      <w:r>
        <w:rPr>
          <w:b/>
          <w:sz w:val="24"/>
        </w:rPr>
        <w:t>Seema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Sanghi</w:t>
      </w:r>
      <w:proofErr w:type="spellEnd"/>
      <w:r>
        <w:rPr>
          <w:b/>
          <w:sz w:val="24"/>
        </w:rPr>
        <w:t>, Publisher: Pearson Education (2006)</w:t>
      </w:r>
    </w:p>
    <w:p w:rsidR="009F6F99" w:rsidRDefault="009F6F99" w:rsidP="009F6F99">
      <w:pPr>
        <w:pStyle w:val="BodyText"/>
        <w:spacing w:before="10"/>
        <w:rPr>
          <w:b/>
          <w:sz w:val="23"/>
        </w:rPr>
      </w:pPr>
    </w:p>
    <w:p w:rsidR="009F6F99" w:rsidRDefault="009F6F99" w:rsidP="009F6F99">
      <w:pPr>
        <w:pStyle w:val="BodyText"/>
        <w:ind w:left="720"/>
      </w:pPr>
      <w:r>
        <w:t>Biographical characteristics</w:t>
      </w:r>
    </w:p>
    <w:p w:rsidR="009F6F99" w:rsidRDefault="009F6F99" w:rsidP="009F6F99">
      <w:pPr>
        <w:pStyle w:val="BodyText"/>
        <w:ind w:left="720" w:right="2299"/>
      </w:pPr>
      <w:r>
        <w:t>Age-gender-tenure-ability (including intellectual, physical and job-fit ability) Learning-meaning and definition</w:t>
      </w:r>
    </w:p>
    <w:p w:rsidR="009F6F99" w:rsidRDefault="009F6F99" w:rsidP="009F6F99">
      <w:pPr>
        <w:pStyle w:val="BodyText"/>
        <w:ind w:left="720" w:right="6531"/>
      </w:pPr>
      <w:r>
        <w:t>Shaping as a managerial tool Attitudes-meaning and definition Types of attitudes</w:t>
      </w:r>
    </w:p>
    <w:p w:rsidR="009F6F99" w:rsidRDefault="009F6F99" w:rsidP="009F6F99">
      <w:pPr>
        <w:pStyle w:val="ListParagraph"/>
        <w:numPr>
          <w:ilvl w:val="0"/>
          <w:numId w:val="7"/>
        </w:numPr>
        <w:tabs>
          <w:tab w:val="left" w:pos="1106"/>
          <w:tab w:val="left" w:pos="1107"/>
        </w:tabs>
        <w:rPr>
          <w:sz w:val="24"/>
        </w:rPr>
      </w:pPr>
      <w:r>
        <w:rPr>
          <w:sz w:val="24"/>
        </w:rPr>
        <w:t>Job</w:t>
      </w:r>
      <w:r>
        <w:rPr>
          <w:spacing w:val="-7"/>
          <w:sz w:val="24"/>
        </w:rPr>
        <w:t xml:space="preserve"> </w:t>
      </w:r>
      <w:r>
        <w:rPr>
          <w:sz w:val="24"/>
        </w:rPr>
        <w:t>satisfaction</w:t>
      </w:r>
    </w:p>
    <w:p w:rsidR="009F6F99" w:rsidRDefault="009F6F99" w:rsidP="009F6F99">
      <w:pPr>
        <w:pStyle w:val="ListParagraph"/>
        <w:numPr>
          <w:ilvl w:val="0"/>
          <w:numId w:val="7"/>
        </w:numPr>
        <w:tabs>
          <w:tab w:val="left" w:pos="1054"/>
        </w:tabs>
        <w:ind w:left="1053" w:hanging="334"/>
        <w:rPr>
          <w:sz w:val="24"/>
        </w:rPr>
      </w:pP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</w:p>
    <w:p w:rsidR="009F6F99" w:rsidRDefault="009F6F99" w:rsidP="009F6F99">
      <w:pPr>
        <w:pStyle w:val="ListParagraph"/>
        <w:numPr>
          <w:ilvl w:val="0"/>
          <w:numId w:val="7"/>
        </w:numPr>
        <w:tabs>
          <w:tab w:val="left" w:pos="1060"/>
        </w:tabs>
        <w:ind w:left="720" w:right="6305" w:firstLine="0"/>
        <w:rPr>
          <w:sz w:val="24"/>
        </w:rPr>
      </w:pP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 xml:space="preserve"> commitment Personality-Meaning and</w:t>
      </w:r>
      <w:r>
        <w:rPr>
          <w:spacing w:val="-15"/>
          <w:sz w:val="24"/>
        </w:rPr>
        <w:t xml:space="preserve"> </w:t>
      </w:r>
      <w:r>
        <w:rPr>
          <w:sz w:val="24"/>
        </w:rPr>
        <w:t>definition</w:t>
      </w:r>
    </w:p>
    <w:p w:rsidR="009F6F99" w:rsidRDefault="009F6F99" w:rsidP="009F6F99">
      <w:pPr>
        <w:pStyle w:val="BodyText"/>
        <w:spacing w:before="1"/>
        <w:ind w:left="720"/>
      </w:pPr>
      <w:r>
        <w:t xml:space="preserve">Major personality attributes influencing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</w:p>
    <w:p w:rsidR="009F6F99" w:rsidRDefault="009F6F99" w:rsidP="009F6F99">
      <w:pPr>
        <w:pStyle w:val="ListParagraph"/>
        <w:numPr>
          <w:ilvl w:val="1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Locus of control</w:t>
      </w:r>
    </w:p>
    <w:p w:rsidR="009F6F99" w:rsidRDefault="009F6F99" w:rsidP="009F6F99">
      <w:pPr>
        <w:pStyle w:val="ListParagraph"/>
        <w:numPr>
          <w:ilvl w:val="1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Machiavellianism</w:t>
      </w:r>
    </w:p>
    <w:p w:rsidR="009F6F99" w:rsidRDefault="009F6F99" w:rsidP="009F6F99">
      <w:pPr>
        <w:pStyle w:val="ListParagraph"/>
        <w:numPr>
          <w:ilvl w:val="1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Self-Esteem</w:t>
      </w:r>
    </w:p>
    <w:p w:rsidR="009F6F99" w:rsidRDefault="009F6F99" w:rsidP="009F6F99">
      <w:pPr>
        <w:pStyle w:val="ListParagraph"/>
        <w:numPr>
          <w:ilvl w:val="1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–Monitoring</w:t>
      </w:r>
    </w:p>
    <w:p w:rsidR="009F6F99" w:rsidRDefault="009F6F99" w:rsidP="009F6F99">
      <w:pPr>
        <w:pStyle w:val="ListParagraph"/>
        <w:numPr>
          <w:ilvl w:val="1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Risk-taking</w:t>
      </w:r>
    </w:p>
    <w:p w:rsidR="009F6F99" w:rsidRDefault="009F6F99" w:rsidP="009F6F99">
      <w:pPr>
        <w:pStyle w:val="ListParagraph"/>
        <w:numPr>
          <w:ilvl w:val="1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Type-A</w:t>
      </w:r>
      <w:r>
        <w:rPr>
          <w:spacing w:val="59"/>
          <w:sz w:val="24"/>
        </w:rPr>
        <w:t xml:space="preserve"> </w:t>
      </w:r>
      <w:r>
        <w:rPr>
          <w:sz w:val="24"/>
        </w:rPr>
        <w:t>Type-B</w:t>
      </w:r>
    </w:p>
    <w:p w:rsidR="009F6F99" w:rsidRDefault="009F6F99" w:rsidP="009F6F99">
      <w:pPr>
        <w:pStyle w:val="ListParagraph"/>
        <w:numPr>
          <w:ilvl w:val="1"/>
          <w:numId w:val="7"/>
        </w:numPr>
        <w:tabs>
          <w:tab w:val="left" w:pos="1799"/>
          <w:tab w:val="left" w:pos="1800"/>
        </w:tabs>
        <w:ind w:left="720" w:right="6527" w:firstLine="360"/>
        <w:rPr>
          <w:sz w:val="24"/>
        </w:rPr>
      </w:pPr>
      <w:r>
        <w:rPr>
          <w:sz w:val="24"/>
        </w:rPr>
        <w:t>Pro-active</w:t>
      </w:r>
      <w:r>
        <w:rPr>
          <w:spacing w:val="-13"/>
          <w:sz w:val="24"/>
        </w:rPr>
        <w:t xml:space="preserve"> </w:t>
      </w:r>
      <w:r>
        <w:rPr>
          <w:sz w:val="24"/>
        </w:rPr>
        <w:t>personality Short notes</w:t>
      </w:r>
    </w:p>
    <w:p w:rsidR="009F6F99" w:rsidRDefault="009F6F99" w:rsidP="009F6F99">
      <w:pPr>
        <w:pStyle w:val="ListParagraph"/>
        <w:numPr>
          <w:ilvl w:val="0"/>
          <w:numId w:val="6"/>
        </w:numPr>
        <w:tabs>
          <w:tab w:val="left" w:pos="1619"/>
          <w:tab w:val="left" w:pos="1620"/>
        </w:tabs>
        <w:rPr>
          <w:sz w:val="24"/>
        </w:rPr>
      </w:pPr>
      <w:r>
        <w:rPr>
          <w:sz w:val="24"/>
        </w:rPr>
        <w:t>Perception</w:t>
      </w:r>
    </w:p>
    <w:p w:rsidR="009F6F99" w:rsidRDefault="009F6F99" w:rsidP="009F6F99">
      <w:pPr>
        <w:pStyle w:val="ListParagraph"/>
        <w:numPr>
          <w:ilvl w:val="0"/>
          <w:numId w:val="6"/>
        </w:numPr>
        <w:tabs>
          <w:tab w:val="left" w:pos="1619"/>
          <w:tab w:val="left" w:pos="1620"/>
        </w:tabs>
        <w:spacing w:line="275" w:lineRule="exact"/>
        <w:rPr>
          <w:sz w:val="24"/>
        </w:rPr>
      </w:pPr>
      <w:r>
        <w:rPr>
          <w:sz w:val="24"/>
        </w:rPr>
        <w:t>Selective</w:t>
      </w:r>
      <w:r>
        <w:rPr>
          <w:spacing w:val="-2"/>
          <w:sz w:val="24"/>
        </w:rPr>
        <w:t xml:space="preserve"> </w:t>
      </w:r>
      <w:r>
        <w:rPr>
          <w:sz w:val="24"/>
        </w:rPr>
        <w:t>perception</w:t>
      </w:r>
    </w:p>
    <w:p w:rsidR="009F6F99" w:rsidRDefault="009F6F99" w:rsidP="009F6F99">
      <w:pPr>
        <w:pStyle w:val="ListParagraph"/>
        <w:numPr>
          <w:ilvl w:val="0"/>
          <w:numId w:val="6"/>
        </w:numPr>
        <w:tabs>
          <w:tab w:val="left" w:pos="1619"/>
          <w:tab w:val="left" w:pos="1620"/>
        </w:tabs>
        <w:spacing w:line="275" w:lineRule="exact"/>
        <w:rPr>
          <w:sz w:val="24"/>
        </w:rPr>
      </w:pPr>
      <w:r>
        <w:rPr>
          <w:sz w:val="24"/>
        </w:rPr>
        <w:t>Values</w:t>
      </w:r>
    </w:p>
    <w:p w:rsidR="009F6F99" w:rsidRDefault="009F6F99" w:rsidP="009F6F99">
      <w:pPr>
        <w:pStyle w:val="ListParagraph"/>
        <w:numPr>
          <w:ilvl w:val="0"/>
          <w:numId w:val="6"/>
        </w:numPr>
        <w:tabs>
          <w:tab w:val="left" w:pos="1619"/>
          <w:tab w:val="left" w:pos="1620"/>
        </w:tabs>
        <w:rPr>
          <w:sz w:val="24"/>
        </w:rPr>
      </w:pPr>
      <w:r>
        <w:rPr>
          <w:sz w:val="24"/>
        </w:rPr>
        <w:t>Emotions</w:t>
      </w:r>
    </w:p>
    <w:p w:rsidR="009F6F99" w:rsidRDefault="009F6F99" w:rsidP="009F6F99">
      <w:pPr>
        <w:pStyle w:val="BodyText"/>
        <w:rPr>
          <w:sz w:val="26"/>
        </w:rPr>
      </w:pPr>
    </w:p>
    <w:p w:rsidR="009F6F99" w:rsidRDefault="009F6F99" w:rsidP="009F6F99">
      <w:pPr>
        <w:pStyle w:val="BodyText"/>
        <w:spacing w:before="1"/>
        <w:rPr>
          <w:sz w:val="22"/>
        </w:rPr>
      </w:pPr>
    </w:p>
    <w:p w:rsidR="009F6F99" w:rsidRDefault="009F6F99" w:rsidP="009F6F99">
      <w:pPr>
        <w:pStyle w:val="Heading2"/>
        <w:ind w:left="719"/>
      </w:pPr>
      <w:r>
        <w:t>UNIT I11: FOUNDATIONS OF GROUP</w:t>
      </w:r>
      <w:r>
        <w:rPr>
          <w:spacing w:val="54"/>
        </w:rPr>
        <w:t xml:space="preserve"> </w:t>
      </w:r>
      <w:r>
        <w:t>BEHAVIOUR</w:t>
      </w:r>
    </w:p>
    <w:p w:rsidR="009F6F99" w:rsidRDefault="009F6F99" w:rsidP="009F6F99">
      <w:pPr>
        <w:ind w:left="719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 xml:space="preserve">Authors: Stephen Robbins &amp; </w:t>
      </w:r>
      <w:proofErr w:type="spellStart"/>
      <w:r>
        <w:rPr>
          <w:b/>
          <w:sz w:val="24"/>
        </w:rPr>
        <w:t>Seema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Sanghi</w:t>
      </w:r>
      <w:proofErr w:type="spellEnd"/>
      <w:r>
        <w:rPr>
          <w:b/>
          <w:sz w:val="24"/>
        </w:rPr>
        <w:t>, Publisher: Pearson Education (2006)</w:t>
      </w:r>
    </w:p>
    <w:p w:rsidR="009F6F99" w:rsidRDefault="009F6F99" w:rsidP="009F6F99">
      <w:pPr>
        <w:pStyle w:val="BodyText"/>
        <w:spacing w:before="10"/>
        <w:rPr>
          <w:b/>
          <w:sz w:val="23"/>
        </w:rPr>
      </w:pPr>
    </w:p>
    <w:p w:rsidR="009F6F99" w:rsidRDefault="009F6F99" w:rsidP="009F6F99">
      <w:pPr>
        <w:pStyle w:val="BodyText"/>
        <w:ind w:left="720"/>
      </w:pPr>
      <w:r>
        <w:t>Group –meaning and definition</w:t>
      </w:r>
    </w:p>
    <w:p w:rsidR="009F6F99" w:rsidRDefault="009F6F99" w:rsidP="009F6F99">
      <w:pPr>
        <w:pStyle w:val="BodyText"/>
        <w:ind w:left="720"/>
      </w:pPr>
      <w:r>
        <w:t>Stages of group development (5 stage model)</w:t>
      </w:r>
    </w:p>
    <w:p w:rsidR="009F6F99" w:rsidRDefault="009F6F99" w:rsidP="009F6F99">
      <w:pPr>
        <w:pStyle w:val="BodyText"/>
        <w:ind w:left="720"/>
      </w:pPr>
      <w:r>
        <w:t>Role: meaning</w:t>
      </w:r>
    </w:p>
    <w:p w:rsidR="009F6F99" w:rsidRDefault="009F6F99" w:rsidP="009F6F99">
      <w:pPr>
        <w:pStyle w:val="BodyText"/>
        <w:spacing w:before="1"/>
        <w:ind w:left="720" w:right="2122" w:firstLine="60"/>
      </w:pPr>
      <w:proofErr w:type="gramStart"/>
      <w:r>
        <w:t>role-</w:t>
      </w:r>
      <w:proofErr w:type="gramEnd"/>
      <w:r>
        <w:t xml:space="preserve"> identity, role-perception, role-expectation, role-conflicts, role-ambiguity. </w:t>
      </w:r>
      <w:proofErr w:type="gramStart"/>
      <w:r>
        <w:t>Status :</w:t>
      </w:r>
      <w:proofErr w:type="gramEnd"/>
      <w:r>
        <w:t xml:space="preserve"> meaning, Sources of status, Significance of status</w:t>
      </w:r>
    </w:p>
    <w:p w:rsidR="009F6F99" w:rsidRDefault="009F6F99" w:rsidP="009F6F99">
      <w:pPr>
        <w:spacing w:before="1"/>
        <w:ind w:left="720" w:right="2154"/>
        <w:rPr>
          <w:sz w:val="24"/>
        </w:rPr>
      </w:pPr>
      <w:r>
        <w:rPr>
          <w:b/>
          <w:sz w:val="24"/>
        </w:rPr>
        <w:t>Reference book for the topic “Status</w:t>
      </w:r>
      <w:proofErr w:type="gramStart"/>
      <w:r>
        <w:rPr>
          <w:b/>
          <w:sz w:val="24"/>
        </w:rPr>
        <w:t>” :</w:t>
      </w:r>
      <w:proofErr w:type="gramEnd"/>
      <w:r>
        <w:rPr>
          <w:b/>
          <w:sz w:val="24"/>
        </w:rPr>
        <w:t xml:space="preserve">  Organizational Behavior Authors: Keith Davis &amp; Newstrom-11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edition ,Publisher: Tata McGraw </w:t>
      </w:r>
      <w:r>
        <w:rPr>
          <w:sz w:val="24"/>
        </w:rPr>
        <w:t>Techniques of group-decision</w:t>
      </w:r>
      <w:r>
        <w:rPr>
          <w:spacing w:val="2"/>
          <w:sz w:val="24"/>
        </w:rPr>
        <w:t xml:space="preserve"> </w:t>
      </w:r>
      <w:r>
        <w:rPr>
          <w:sz w:val="24"/>
        </w:rPr>
        <w:t>making</w:t>
      </w:r>
    </w:p>
    <w:p w:rsidR="009F6F99" w:rsidRDefault="009F6F99" w:rsidP="009F6F99">
      <w:pPr>
        <w:pStyle w:val="BodyText"/>
        <w:spacing w:line="275" w:lineRule="exact"/>
        <w:ind w:left="720"/>
      </w:pPr>
      <w:r>
        <w:t>(</w:t>
      </w:r>
      <w:proofErr w:type="gramStart"/>
      <w:r>
        <w:t>with</w:t>
      </w:r>
      <w:proofErr w:type="gramEnd"/>
      <w:r>
        <w:t xml:space="preserve"> merits &amp; demerits)</w:t>
      </w:r>
    </w:p>
    <w:p w:rsidR="009F6F99" w:rsidRDefault="009F6F99" w:rsidP="009F6F99">
      <w:pPr>
        <w:pStyle w:val="ListParagraph"/>
        <w:numPr>
          <w:ilvl w:val="1"/>
          <w:numId w:val="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Brainstorming</w:t>
      </w:r>
    </w:p>
    <w:p w:rsidR="009F6F99" w:rsidRDefault="009F6F99" w:rsidP="009F6F99">
      <w:pPr>
        <w:pStyle w:val="ListParagraph"/>
        <w:numPr>
          <w:ilvl w:val="1"/>
          <w:numId w:val="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Nominal group</w:t>
      </w:r>
      <w:r>
        <w:rPr>
          <w:spacing w:val="-1"/>
          <w:sz w:val="24"/>
        </w:rPr>
        <w:t xml:space="preserve"> </w:t>
      </w:r>
      <w:r>
        <w:rPr>
          <w:sz w:val="24"/>
        </w:rPr>
        <w:t>technique</w:t>
      </w:r>
    </w:p>
    <w:p w:rsidR="009F6F99" w:rsidRDefault="009F6F99" w:rsidP="009F6F99">
      <w:pPr>
        <w:pStyle w:val="BodyText"/>
      </w:pPr>
    </w:p>
    <w:p w:rsidR="009F6F99" w:rsidRDefault="009F6F99" w:rsidP="009F6F99">
      <w:pPr>
        <w:pStyle w:val="BodyText"/>
        <w:ind w:left="720"/>
      </w:pPr>
      <w:proofErr w:type="gramStart"/>
      <w:r>
        <w:t>Teams :</w:t>
      </w:r>
      <w:proofErr w:type="gramEnd"/>
      <w:r>
        <w:t xml:space="preserve"> meaning</w:t>
      </w:r>
    </w:p>
    <w:p w:rsidR="009F6F99" w:rsidRDefault="009F6F99" w:rsidP="009F6F99">
      <w:pPr>
        <w:sectPr w:rsidR="009F6F99">
          <w:pgSz w:w="12240" w:h="15840"/>
          <w:pgMar w:top="1020" w:right="720" w:bottom="1520" w:left="1080" w:header="729" w:footer="1280" w:gutter="0"/>
          <w:cols w:space="720"/>
        </w:sectPr>
      </w:pPr>
    </w:p>
    <w:p w:rsidR="009F6F99" w:rsidRDefault="009F6F99" w:rsidP="009F6F99">
      <w:pPr>
        <w:pStyle w:val="BodyText"/>
        <w:spacing w:before="3"/>
        <w:rPr>
          <w:sz w:val="11"/>
        </w:rPr>
      </w:pPr>
    </w:p>
    <w:p w:rsidR="009F6F99" w:rsidRDefault="009F6F99" w:rsidP="009F6F99">
      <w:pPr>
        <w:pStyle w:val="BodyText"/>
        <w:spacing w:before="90"/>
        <w:ind w:left="720"/>
      </w:pPr>
      <w:r>
        <w:t>Types of teams</w:t>
      </w:r>
    </w:p>
    <w:p w:rsidR="009F6F99" w:rsidRDefault="009F6F99" w:rsidP="009F6F99">
      <w:pPr>
        <w:pStyle w:val="ListParagraph"/>
        <w:numPr>
          <w:ilvl w:val="0"/>
          <w:numId w:val="5"/>
        </w:numPr>
        <w:tabs>
          <w:tab w:val="left" w:pos="1725"/>
          <w:tab w:val="left" w:pos="1726"/>
        </w:tabs>
        <w:ind w:hanging="721"/>
        <w:rPr>
          <w:sz w:val="24"/>
        </w:rPr>
      </w:pPr>
      <w:r>
        <w:rPr>
          <w:sz w:val="24"/>
        </w:rPr>
        <w:t>Problem-solving</w:t>
      </w:r>
    </w:p>
    <w:p w:rsidR="009F6F99" w:rsidRDefault="009F6F99" w:rsidP="009F6F99">
      <w:pPr>
        <w:pStyle w:val="ListParagraph"/>
        <w:numPr>
          <w:ilvl w:val="0"/>
          <w:numId w:val="5"/>
        </w:numPr>
        <w:tabs>
          <w:tab w:val="left" w:pos="1725"/>
          <w:tab w:val="left" w:pos="1726"/>
        </w:tabs>
        <w:ind w:hanging="721"/>
        <w:rPr>
          <w:sz w:val="24"/>
        </w:rPr>
      </w:pPr>
      <w:r>
        <w:rPr>
          <w:sz w:val="24"/>
        </w:rPr>
        <w:t>Self-managed</w:t>
      </w:r>
    </w:p>
    <w:p w:rsidR="009F6F99" w:rsidRDefault="009F6F99" w:rsidP="009F6F99">
      <w:pPr>
        <w:pStyle w:val="ListParagraph"/>
        <w:numPr>
          <w:ilvl w:val="0"/>
          <w:numId w:val="5"/>
        </w:numPr>
        <w:tabs>
          <w:tab w:val="left" w:pos="1725"/>
          <w:tab w:val="left" w:pos="1726"/>
        </w:tabs>
        <w:ind w:hanging="721"/>
        <w:rPr>
          <w:sz w:val="24"/>
        </w:rPr>
      </w:pPr>
      <w:r>
        <w:rPr>
          <w:sz w:val="24"/>
        </w:rPr>
        <w:t>Cross-functional</w:t>
      </w:r>
    </w:p>
    <w:p w:rsidR="009F6F99" w:rsidRDefault="009F6F99" w:rsidP="009F6F99">
      <w:pPr>
        <w:pStyle w:val="ListParagraph"/>
        <w:numPr>
          <w:ilvl w:val="0"/>
          <w:numId w:val="5"/>
        </w:numPr>
        <w:tabs>
          <w:tab w:val="left" w:pos="1725"/>
          <w:tab w:val="left" w:pos="1726"/>
        </w:tabs>
        <w:ind w:hanging="721"/>
        <w:rPr>
          <w:sz w:val="24"/>
        </w:rPr>
      </w:pPr>
      <w:r>
        <w:rPr>
          <w:sz w:val="24"/>
        </w:rPr>
        <w:t>Virtual</w:t>
      </w:r>
    </w:p>
    <w:p w:rsidR="009F6F99" w:rsidRDefault="009F6F99" w:rsidP="009F6F99">
      <w:pPr>
        <w:pStyle w:val="BodyText"/>
        <w:ind w:left="1005" w:right="5835"/>
      </w:pPr>
      <w:r>
        <w:t>Skills used in effective team building Consultation skills</w:t>
      </w:r>
    </w:p>
    <w:p w:rsidR="009F6F99" w:rsidRDefault="009F6F99" w:rsidP="009F6F99">
      <w:pPr>
        <w:pStyle w:val="BodyText"/>
        <w:ind w:left="1005" w:right="6508"/>
      </w:pPr>
      <w:r>
        <w:t>Research &amp; presentation skills Inter-personal skills</w:t>
      </w:r>
    </w:p>
    <w:p w:rsidR="009F6F99" w:rsidRDefault="009F6F99" w:rsidP="009F6F99">
      <w:pPr>
        <w:pStyle w:val="Heading2"/>
        <w:spacing w:before="1"/>
        <w:ind w:right="1948"/>
      </w:pPr>
      <w:r>
        <w:t>Reference book for the topic “Skills used…</w:t>
      </w:r>
      <w:proofErr w:type="gramStart"/>
      <w:r>
        <w:t>.. ”</w:t>
      </w:r>
      <w:proofErr w:type="gramEnd"/>
      <w:r>
        <w:t xml:space="preserve"> : Organizational Behavior Authors: Keith Davis &amp; Newstrom-11</w:t>
      </w:r>
      <w:r>
        <w:rPr>
          <w:vertAlign w:val="superscript"/>
        </w:rPr>
        <w:t>th</w:t>
      </w:r>
      <w:r>
        <w:t xml:space="preserve"> edition ,Publisher: Tata McGraw</w:t>
      </w:r>
    </w:p>
    <w:p w:rsidR="009F6F99" w:rsidRDefault="009F6F99" w:rsidP="009F6F99">
      <w:pPr>
        <w:pStyle w:val="BodyText"/>
        <w:rPr>
          <w:b/>
        </w:rPr>
      </w:pP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>UNIT IV: FOUNDATIONS OF ORGANISATIONAL STRUCTURE</w:t>
      </w:r>
    </w:p>
    <w:p w:rsidR="009F6F99" w:rsidRDefault="009F6F99" w:rsidP="009F6F99">
      <w:pPr>
        <w:ind w:left="720"/>
        <w:rPr>
          <w:b/>
          <w:sz w:val="24"/>
        </w:rPr>
      </w:pPr>
      <w:r>
        <w:rPr>
          <w:b/>
          <w:sz w:val="24"/>
        </w:rPr>
        <w:t>Reference book: Organizational Behavior</w:t>
      </w:r>
    </w:p>
    <w:p w:rsidR="009F6F99" w:rsidRDefault="009F6F99" w:rsidP="009F6F99">
      <w:pPr>
        <w:spacing w:line="275" w:lineRule="exact"/>
        <w:ind w:left="720"/>
        <w:rPr>
          <w:b/>
          <w:sz w:val="24"/>
        </w:rPr>
      </w:pPr>
      <w:r>
        <w:rPr>
          <w:b/>
          <w:sz w:val="24"/>
        </w:rPr>
        <w:t xml:space="preserve">Authors: Stephen Robbins &amp; </w:t>
      </w:r>
      <w:proofErr w:type="spellStart"/>
      <w:r>
        <w:rPr>
          <w:b/>
          <w:sz w:val="24"/>
        </w:rPr>
        <w:t>Seema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Sanghi</w:t>
      </w:r>
      <w:proofErr w:type="spellEnd"/>
      <w:r>
        <w:rPr>
          <w:b/>
          <w:sz w:val="24"/>
        </w:rPr>
        <w:t>, Publisher: Pearson Education (2006)</w:t>
      </w:r>
    </w:p>
    <w:p w:rsidR="009F6F99" w:rsidRDefault="009F6F99" w:rsidP="009F6F99">
      <w:pPr>
        <w:pStyle w:val="BodyText"/>
        <w:spacing w:line="275" w:lineRule="exact"/>
        <w:ind w:left="720"/>
      </w:pPr>
      <w:r>
        <w:t xml:space="preserve">Types of </w:t>
      </w:r>
      <w:proofErr w:type="spellStart"/>
      <w:r>
        <w:t>Organisational</w:t>
      </w:r>
      <w:proofErr w:type="spellEnd"/>
      <w:r>
        <w:t xml:space="preserve"> structures</w:t>
      </w:r>
    </w:p>
    <w:p w:rsidR="009F6F99" w:rsidRDefault="009F6F99" w:rsidP="009F6F99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Matrix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</w:p>
    <w:p w:rsidR="009F6F99" w:rsidRDefault="009F6F99" w:rsidP="009F6F99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Virtual</w:t>
      </w:r>
      <w:r>
        <w:rPr>
          <w:spacing w:val="-19"/>
          <w:sz w:val="24"/>
        </w:rPr>
        <w:t xml:space="preserve"> </w:t>
      </w:r>
      <w:r>
        <w:rPr>
          <w:sz w:val="24"/>
        </w:rPr>
        <w:t>organization</w:t>
      </w:r>
    </w:p>
    <w:p w:rsidR="009F6F99" w:rsidRDefault="009F6F99" w:rsidP="009F6F99">
      <w:pPr>
        <w:pStyle w:val="ListParagraph"/>
        <w:numPr>
          <w:ilvl w:val="0"/>
          <w:numId w:val="4"/>
        </w:numPr>
        <w:tabs>
          <w:tab w:val="left" w:pos="1799"/>
          <w:tab w:val="left" w:pos="1800"/>
        </w:tabs>
        <w:rPr>
          <w:sz w:val="24"/>
        </w:rPr>
      </w:pPr>
      <w:proofErr w:type="spellStart"/>
      <w:r>
        <w:rPr>
          <w:sz w:val="24"/>
        </w:rPr>
        <w:t>Boundaryless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</w:p>
    <w:p w:rsidR="009F6F99" w:rsidRDefault="009F6F99" w:rsidP="009F6F99">
      <w:pPr>
        <w:pStyle w:val="BodyText"/>
      </w:pPr>
    </w:p>
    <w:p w:rsidR="009F6F99" w:rsidRDefault="009F6F99" w:rsidP="009F6F99">
      <w:pPr>
        <w:pStyle w:val="BodyText"/>
        <w:ind w:left="720"/>
      </w:pPr>
      <w:r>
        <w:t>Power-meaning &amp; definition</w:t>
      </w:r>
    </w:p>
    <w:p w:rsidR="009F6F99" w:rsidRDefault="009F6F99" w:rsidP="009F6F99">
      <w:pPr>
        <w:pStyle w:val="ListParagraph"/>
        <w:numPr>
          <w:ilvl w:val="0"/>
          <w:numId w:val="3"/>
        </w:numPr>
        <w:tabs>
          <w:tab w:val="left" w:pos="1106"/>
          <w:tab w:val="left" w:pos="1107"/>
        </w:tabs>
        <w:rPr>
          <w:sz w:val="24"/>
        </w:rPr>
      </w:pPr>
      <w:r>
        <w:rPr>
          <w:sz w:val="24"/>
        </w:rPr>
        <w:t>Bases of power</w:t>
      </w:r>
    </w:p>
    <w:p w:rsidR="009F6F99" w:rsidRDefault="009F6F99" w:rsidP="009F6F99">
      <w:pPr>
        <w:pStyle w:val="ListParagraph"/>
        <w:numPr>
          <w:ilvl w:val="0"/>
          <w:numId w:val="3"/>
        </w:numPr>
        <w:tabs>
          <w:tab w:val="left" w:pos="1114"/>
        </w:tabs>
        <w:ind w:left="1113" w:hanging="394"/>
        <w:rPr>
          <w:sz w:val="24"/>
        </w:rPr>
      </w:pPr>
      <w:r>
        <w:rPr>
          <w:sz w:val="24"/>
        </w:rPr>
        <w:t>Power Tactics</w:t>
      </w:r>
    </w:p>
    <w:p w:rsidR="009F6F99" w:rsidRDefault="009F6F99" w:rsidP="009F6F99">
      <w:pPr>
        <w:pStyle w:val="BodyText"/>
      </w:pPr>
    </w:p>
    <w:p w:rsidR="009F6F99" w:rsidRDefault="009F6F99" w:rsidP="009F6F99">
      <w:pPr>
        <w:pStyle w:val="BodyText"/>
        <w:ind w:left="720"/>
      </w:pPr>
      <w:r>
        <w:t>Managing change</w:t>
      </w:r>
    </w:p>
    <w:p w:rsidR="009F6F99" w:rsidRDefault="009F6F99" w:rsidP="009F6F99">
      <w:pPr>
        <w:pStyle w:val="Heading2"/>
        <w:spacing w:before="2"/>
        <w:ind w:right="1346"/>
      </w:pPr>
      <w:r>
        <w:t xml:space="preserve">Reference book for the topic –Managing </w:t>
      </w:r>
      <w:proofErr w:type="gramStart"/>
      <w:r>
        <w:t>change :</w:t>
      </w:r>
      <w:proofErr w:type="gramEnd"/>
      <w:r>
        <w:t xml:space="preserve"> Organizational Behavior Authors: Keith Davis &amp; Newstrom-11</w:t>
      </w:r>
      <w:r>
        <w:rPr>
          <w:vertAlign w:val="superscript"/>
        </w:rPr>
        <w:t>th</w:t>
      </w:r>
      <w:r>
        <w:t xml:space="preserve"> edition ,Publisher: Tata McGraw</w:t>
      </w:r>
    </w:p>
    <w:p w:rsidR="009F6F99" w:rsidRDefault="009F6F99" w:rsidP="009F6F99">
      <w:pPr>
        <w:pStyle w:val="ListParagraph"/>
        <w:numPr>
          <w:ilvl w:val="0"/>
          <w:numId w:val="2"/>
        </w:numPr>
        <w:tabs>
          <w:tab w:val="left" w:pos="1047"/>
        </w:tabs>
        <w:spacing w:line="274" w:lineRule="exact"/>
        <w:rPr>
          <w:sz w:val="24"/>
        </w:rPr>
      </w:pPr>
      <w:r>
        <w:rPr>
          <w:sz w:val="24"/>
        </w:rPr>
        <w:t>Levin’s 3 step model of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</w:p>
    <w:p w:rsidR="009F6F99" w:rsidRDefault="009F6F99" w:rsidP="009F6F99">
      <w:pPr>
        <w:pStyle w:val="ListParagraph"/>
        <w:numPr>
          <w:ilvl w:val="0"/>
          <w:numId w:val="2"/>
        </w:numPr>
        <w:tabs>
          <w:tab w:val="left" w:pos="1054"/>
        </w:tabs>
        <w:ind w:left="1053" w:hanging="334"/>
        <w:rPr>
          <w:sz w:val="24"/>
        </w:rPr>
      </w:pPr>
      <w:r>
        <w:rPr>
          <w:sz w:val="24"/>
        </w:rPr>
        <w:t>Implementing change successfully (including building support for</w:t>
      </w:r>
      <w:r>
        <w:rPr>
          <w:spacing w:val="-6"/>
          <w:sz w:val="24"/>
        </w:rPr>
        <w:t xml:space="preserve"> </w:t>
      </w:r>
      <w:r>
        <w:rPr>
          <w:sz w:val="24"/>
        </w:rPr>
        <w:t>change)</w:t>
      </w:r>
    </w:p>
    <w:p w:rsidR="009F6F99" w:rsidRDefault="009F6F99" w:rsidP="009F6F99">
      <w:pPr>
        <w:pStyle w:val="ListParagraph"/>
        <w:numPr>
          <w:ilvl w:val="0"/>
          <w:numId w:val="2"/>
        </w:numPr>
        <w:tabs>
          <w:tab w:val="left" w:pos="1061"/>
        </w:tabs>
        <w:ind w:left="1060" w:hanging="342"/>
        <w:rPr>
          <w:sz w:val="24"/>
        </w:rPr>
      </w:pPr>
      <w:r>
        <w:rPr>
          <w:sz w:val="24"/>
        </w:rPr>
        <w:t>Resistance to change (types &amp;</w:t>
      </w:r>
      <w:r>
        <w:rPr>
          <w:spacing w:val="-6"/>
          <w:sz w:val="24"/>
        </w:rPr>
        <w:t xml:space="preserve"> </w:t>
      </w:r>
      <w:r>
        <w:rPr>
          <w:sz w:val="24"/>
        </w:rPr>
        <w:t>reasons)</w:t>
      </w:r>
    </w:p>
    <w:p w:rsidR="009F6F99" w:rsidRDefault="009F6F99" w:rsidP="009F6F99">
      <w:pPr>
        <w:pStyle w:val="BodyText"/>
      </w:pPr>
    </w:p>
    <w:p w:rsidR="009F6F99" w:rsidRDefault="009F6F99" w:rsidP="009F6F99">
      <w:pPr>
        <w:pStyle w:val="BodyText"/>
        <w:ind w:left="720" w:right="4694"/>
      </w:pPr>
      <w:proofErr w:type="spellStart"/>
      <w:r>
        <w:t>Organisational</w:t>
      </w:r>
      <w:proofErr w:type="spellEnd"/>
      <w:r>
        <w:t xml:space="preserve"> Development-meaning &amp; definitions Benefits and limitations of OD</w:t>
      </w:r>
    </w:p>
    <w:p w:rsidR="009F6F99" w:rsidRDefault="009F6F99" w:rsidP="009F6F99">
      <w:pPr>
        <w:pStyle w:val="BodyText"/>
        <w:spacing w:before="1"/>
      </w:pPr>
    </w:p>
    <w:p w:rsidR="009F6F99" w:rsidRDefault="009F6F99" w:rsidP="009F6F99">
      <w:pPr>
        <w:pStyle w:val="Heading2"/>
        <w:spacing w:line="275" w:lineRule="exact"/>
      </w:pPr>
      <w:r>
        <w:t>Suggested topics for seminars and presentations:</w:t>
      </w:r>
    </w:p>
    <w:p w:rsidR="009F6F99" w:rsidRDefault="009F6F99" w:rsidP="009F6F99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spacing w:line="275" w:lineRule="exact"/>
        <w:rPr>
          <w:sz w:val="24"/>
        </w:rPr>
      </w:pPr>
      <w:r>
        <w:rPr>
          <w:sz w:val="24"/>
        </w:rPr>
        <w:t>Whistle-blowing</w:t>
      </w:r>
    </w:p>
    <w:p w:rsidR="009F6F99" w:rsidRDefault="009F6F99" w:rsidP="009F6F99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barriers</w:t>
      </w:r>
    </w:p>
    <w:p w:rsidR="009F6F99" w:rsidRDefault="009F6F99" w:rsidP="009F6F99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Performance appraisal and</w:t>
      </w:r>
      <w:r>
        <w:rPr>
          <w:spacing w:val="1"/>
          <w:sz w:val="24"/>
        </w:rPr>
        <w:t xml:space="preserve"> </w:t>
      </w:r>
      <w:r>
        <w:rPr>
          <w:sz w:val="24"/>
        </w:rPr>
        <w:t>motivation</w:t>
      </w:r>
    </w:p>
    <w:p w:rsidR="009F6F99" w:rsidRDefault="009F6F99" w:rsidP="009F6F99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Super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</w:p>
    <w:p w:rsidR="009F6F99" w:rsidRDefault="009F6F99" w:rsidP="009F6F99">
      <w:pPr>
        <w:pStyle w:val="BodyText"/>
        <w:spacing w:before="1"/>
      </w:pPr>
    </w:p>
    <w:p w:rsidR="009F6F99" w:rsidRDefault="009F6F99" w:rsidP="009F6F99">
      <w:pPr>
        <w:pStyle w:val="Heading2"/>
        <w:spacing w:line="275" w:lineRule="exact"/>
      </w:pPr>
      <w:r>
        <w:lastRenderedPageBreak/>
        <w:t>Suggested topics for assignments:</w:t>
      </w:r>
    </w:p>
    <w:p w:rsidR="009F6F99" w:rsidRDefault="009F6F99" w:rsidP="009F6F99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spacing w:line="275" w:lineRule="exact"/>
        <w:ind w:hanging="721"/>
        <w:rPr>
          <w:sz w:val="24"/>
        </w:rPr>
      </w:pP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 xml:space="preserve"> Development</w:t>
      </w:r>
      <w:r>
        <w:rPr>
          <w:spacing w:val="58"/>
          <w:sz w:val="24"/>
        </w:rPr>
        <w:t xml:space="preserve"> </w:t>
      </w:r>
      <w:r>
        <w:rPr>
          <w:sz w:val="24"/>
        </w:rPr>
        <w:t>process</w:t>
      </w:r>
    </w:p>
    <w:p w:rsidR="009F6F99" w:rsidRDefault="009F6F99" w:rsidP="009F6F99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>Employee participation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</w:p>
    <w:p w:rsidR="009F6F99" w:rsidRDefault="009F6F99" w:rsidP="009F6F99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politics</w:t>
      </w:r>
    </w:p>
    <w:p w:rsidR="009F6F99" w:rsidRDefault="009F6F99" w:rsidP="009F6F99">
      <w:pPr>
        <w:pStyle w:val="ListParagraph"/>
        <w:numPr>
          <w:ilvl w:val="0"/>
          <w:numId w:val="1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 xml:space="preserve">Characteristics of </w:t>
      </w:r>
      <w:proofErr w:type="spellStart"/>
      <w:r>
        <w:rPr>
          <w:sz w:val="24"/>
        </w:rPr>
        <w:t>Organisational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CB" w:rsidRDefault="0020105E">
    <w:pPr>
      <w:pStyle w:val="BodyText"/>
      <w:spacing w:line="14" w:lineRule="auto"/>
      <w:rPr>
        <w:sz w:val="20"/>
      </w:rPr>
    </w:pPr>
    <w:r w:rsidRPr="00D46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14pt;width:128.35pt;height:15.3pt;z-index:-251655168;mso-position-horizontal-relative:page;mso-position-vertical-relative:page" filled="f" stroked="f">
          <v:textbox inset="0,0,0,0">
            <w:txbxContent>
              <w:p w:rsidR="00D46FCB" w:rsidRDefault="0020105E">
                <w:pPr>
                  <w:pStyle w:val="BodyText"/>
                  <w:spacing w:before="10"/>
                  <w:ind w:left="20"/>
                </w:pPr>
                <w:r>
                  <w:t>GU/BBA/CBCS- 2013-14</w:t>
                </w:r>
              </w:p>
            </w:txbxContent>
          </v:textbox>
          <w10:wrap anchorx="page" anchory="page"/>
        </v:shape>
      </w:pict>
    </w:r>
    <w:r w:rsidRPr="00D46FCB">
      <w:pict>
        <v:shape id="_x0000_s1027" type="#_x0000_t202" style="position:absolute;margin-left:490.7pt;margin-top:714pt;width:68.35pt;height:15.3pt;z-index:-251654144;mso-position-horizontal-relative:page;mso-position-vertical-relative:page" filled="f" stroked="f">
          <v:textbox inset="0,0,0,0">
            <w:txbxContent>
              <w:p w:rsidR="00D46FCB" w:rsidRDefault="0020105E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F6F99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t xml:space="preserve"> of 82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CB" w:rsidRDefault="0020105E">
    <w:pPr>
      <w:pStyle w:val="BodyText"/>
      <w:spacing w:line="14" w:lineRule="auto"/>
      <w:rPr>
        <w:sz w:val="20"/>
      </w:rPr>
    </w:pPr>
    <w:r w:rsidRPr="00D46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7pt;margin-top:35.45pt;width:302.65pt;height:17.5pt;z-index:-251656192;mso-position-horizontal-relative:page;mso-position-vertical-relative:page" filled="f" stroked="f">
          <v:textbox inset="0,0,0,0">
            <w:txbxContent>
              <w:p w:rsidR="00D46FCB" w:rsidRDefault="0020105E">
                <w:pPr>
                  <w:spacing w:before="7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Bachelor of Business Administration (BBA) Syllabus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6A"/>
    <w:multiLevelType w:val="hybridMultilevel"/>
    <w:tmpl w:val="B60681EE"/>
    <w:lvl w:ilvl="0" w:tplc="14F087DC">
      <w:start w:val="1"/>
      <w:numFmt w:val="lowerRoman"/>
      <w:lvlText w:val="%1)"/>
      <w:lvlJc w:val="left"/>
      <w:pPr>
        <w:ind w:left="1725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81C85E46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2" w:tplc="0E401A28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B8EE1FAC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ar-SA"/>
      </w:rPr>
    </w:lvl>
    <w:lvl w:ilvl="4" w:tplc="707A5AAC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 w:tplc="E5548B10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ar-SA"/>
      </w:rPr>
    </w:lvl>
    <w:lvl w:ilvl="6" w:tplc="8E80505A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7" w:tplc="DC5AE2F0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8" w:tplc="D526B588">
      <w:numFmt w:val="bullet"/>
      <w:lvlText w:val="•"/>
      <w:lvlJc w:val="left"/>
      <w:pPr>
        <w:ind w:left="8696" w:hanging="720"/>
      </w:pPr>
      <w:rPr>
        <w:rFonts w:hint="default"/>
        <w:lang w:val="en-US" w:eastAsia="en-US" w:bidi="ar-SA"/>
      </w:rPr>
    </w:lvl>
  </w:abstractNum>
  <w:abstractNum w:abstractNumId="1">
    <w:nsid w:val="48687FF2"/>
    <w:multiLevelType w:val="hybridMultilevel"/>
    <w:tmpl w:val="53961EEC"/>
    <w:lvl w:ilvl="0" w:tplc="BDC6C45A">
      <w:start w:val="1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8AE4FB6">
      <w:numFmt w:val="bullet"/>
      <w:lvlText w:val="•"/>
      <w:lvlJc w:val="left"/>
      <w:pPr>
        <w:ind w:left="1800" w:hanging="720"/>
      </w:pPr>
      <w:rPr>
        <w:rFonts w:hint="default"/>
        <w:lang w:val="en-US" w:eastAsia="en-US" w:bidi="ar-SA"/>
      </w:rPr>
    </w:lvl>
    <w:lvl w:ilvl="2" w:tplc="752EE9A0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5796999C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673A7778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98C2F156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335238D6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 w:tplc="EECE01BA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BA1660A4">
      <w:numFmt w:val="bullet"/>
      <w:lvlText w:val="•"/>
      <w:lvlJc w:val="left"/>
      <w:pPr>
        <w:ind w:left="8520" w:hanging="720"/>
      </w:pPr>
      <w:rPr>
        <w:rFonts w:hint="default"/>
        <w:lang w:val="en-US" w:eastAsia="en-US" w:bidi="ar-SA"/>
      </w:rPr>
    </w:lvl>
  </w:abstractNum>
  <w:abstractNum w:abstractNumId="2">
    <w:nsid w:val="49B8578A"/>
    <w:multiLevelType w:val="hybridMultilevel"/>
    <w:tmpl w:val="06FE9272"/>
    <w:lvl w:ilvl="0" w:tplc="8DBC0DDE">
      <w:start w:val="1"/>
      <w:numFmt w:val="lowerRoman"/>
      <w:lvlText w:val="%1)"/>
      <w:lvlJc w:val="left"/>
      <w:pPr>
        <w:ind w:left="140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8D4E1C8">
      <w:numFmt w:val="bullet"/>
      <w:lvlText w:val="•"/>
      <w:lvlJc w:val="left"/>
      <w:pPr>
        <w:ind w:left="2304" w:hanging="327"/>
      </w:pPr>
      <w:rPr>
        <w:rFonts w:hint="default"/>
        <w:lang w:val="en-US" w:eastAsia="en-US" w:bidi="ar-SA"/>
      </w:rPr>
    </w:lvl>
    <w:lvl w:ilvl="2" w:tplc="5C582158">
      <w:numFmt w:val="bullet"/>
      <w:lvlText w:val="•"/>
      <w:lvlJc w:val="left"/>
      <w:pPr>
        <w:ind w:left="3208" w:hanging="327"/>
      </w:pPr>
      <w:rPr>
        <w:rFonts w:hint="default"/>
        <w:lang w:val="en-US" w:eastAsia="en-US" w:bidi="ar-SA"/>
      </w:rPr>
    </w:lvl>
    <w:lvl w:ilvl="3" w:tplc="6D8C2638">
      <w:numFmt w:val="bullet"/>
      <w:lvlText w:val="•"/>
      <w:lvlJc w:val="left"/>
      <w:pPr>
        <w:ind w:left="4112" w:hanging="327"/>
      </w:pPr>
      <w:rPr>
        <w:rFonts w:hint="default"/>
        <w:lang w:val="en-US" w:eastAsia="en-US" w:bidi="ar-SA"/>
      </w:rPr>
    </w:lvl>
    <w:lvl w:ilvl="4" w:tplc="BD0892FC">
      <w:numFmt w:val="bullet"/>
      <w:lvlText w:val="•"/>
      <w:lvlJc w:val="left"/>
      <w:pPr>
        <w:ind w:left="5016" w:hanging="327"/>
      </w:pPr>
      <w:rPr>
        <w:rFonts w:hint="default"/>
        <w:lang w:val="en-US" w:eastAsia="en-US" w:bidi="ar-SA"/>
      </w:rPr>
    </w:lvl>
    <w:lvl w:ilvl="5" w:tplc="626667C4">
      <w:numFmt w:val="bullet"/>
      <w:lvlText w:val="•"/>
      <w:lvlJc w:val="left"/>
      <w:pPr>
        <w:ind w:left="5920" w:hanging="327"/>
      </w:pPr>
      <w:rPr>
        <w:rFonts w:hint="default"/>
        <w:lang w:val="en-US" w:eastAsia="en-US" w:bidi="ar-SA"/>
      </w:rPr>
    </w:lvl>
    <w:lvl w:ilvl="6" w:tplc="2E34D306">
      <w:numFmt w:val="bullet"/>
      <w:lvlText w:val="•"/>
      <w:lvlJc w:val="left"/>
      <w:pPr>
        <w:ind w:left="6824" w:hanging="327"/>
      </w:pPr>
      <w:rPr>
        <w:rFonts w:hint="default"/>
        <w:lang w:val="en-US" w:eastAsia="en-US" w:bidi="ar-SA"/>
      </w:rPr>
    </w:lvl>
    <w:lvl w:ilvl="7" w:tplc="1A56A112">
      <w:numFmt w:val="bullet"/>
      <w:lvlText w:val="•"/>
      <w:lvlJc w:val="left"/>
      <w:pPr>
        <w:ind w:left="7728" w:hanging="327"/>
      </w:pPr>
      <w:rPr>
        <w:rFonts w:hint="default"/>
        <w:lang w:val="en-US" w:eastAsia="en-US" w:bidi="ar-SA"/>
      </w:rPr>
    </w:lvl>
    <w:lvl w:ilvl="8" w:tplc="D76CE4D8">
      <w:numFmt w:val="bullet"/>
      <w:lvlText w:val="•"/>
      <w:lvlJc w:val="left"/>
      <w:pPr>
        <w:ind w:left="8632" w:hanging="327"/>
      </w:pPr>
      <w:rPr>
        <w:rFonts w:hint="default"/>
        <w:lang w:val="en-US" w:eastAsia="en-US" w:bidi="ar-SA"/>
      </w:rPr>
    </w:lvl>
  </w:abstractNum>
  <w:abstractNum w:abstractNumId="3">
    <w:nsid w:val="4C7F69C7"/>
    <w:multiLevelType w:val="hybridMultilevel"/>
    <w:tmpl w:val="A7E0BFF0"/>
    <w:lvl w:ilvl="0" w:tplc="D9B21ECA">
      <w:start w:val="1"/>
      <w:numFmt w:val="lowerRoman"/>
      <w:lvlText w:val="%1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EFE3D54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2" w:tplc="4308DE44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3" w:tplc="701E895A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ar-SA"/>
      </w:rPr>
    </w:lvl>
    <w:lvl w:ilvl="4" w:tplc="C0202F64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ar-SA"/>
      </w:rPr>
    </w:lvl>
    <w:lvl w:ilvl="5" w:tplc="929E538C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7376FC00">
      <w:numFmt w:val="bullet"/>
      <w:lvlText w:val="•"/>
      <w:lvlJc w:val="left"/>
      <w:pPr>
        <w:ind w:left="6984" w:hanging="720"/>
      </w:pPr>
      <w:rPr>
        <w:rFonts w:hint="default"/>
        <w:lang w:val="en-US" w:eastAsia="en-US" w:bidi="ar-SA"/>
      </w:rPr>
    </w:lvl>
    <w:lvl w:ilvl="7" w:tplc="56766A44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  <w:lvl w:ilvl="8" w:tplc="210885D2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4">
    <w:nsid w:val="67933BAD"/>
    <w:multiLevelType w:val="hybridMultilevel"/>
    <w:tmpl w:val="22FC9D94"/>
    <w:lvl w:ilvl="0" w:tplc="CCA69B14">
      <w:start w:val="1"/>
      <w:numFmt w:val="lowerRoman"/>
      <w:lvlText w:val="%1)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EEEF50C">
      <w:start w:val="1"/>
      <w:numFmt w:val="lowerRoman"/>
      <w:lvlText w:val="%2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8AD6B9C8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9EACCE3E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D03E568E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D632EF7E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40B24590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 w:tplc="29CCFB2E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AF4A4B24">
      <w:numFmt w:val="bullet"/>
      <w:lvlText w:val="•"/>
      <w:lvlJc w:val="left"/>
      <w:pPr>
        <w:ind w:left="8520" w:hanging="720"/>
      </w:pPr>
      <w:rPr>
        <w:rFonts w:hint="default"/>
        <w:lang w:val="en-US" w:eastAsia="en-US" w:bidi="ar-SA"/>
      </w:rPr>
    </w:lvl>
  </w:abstractNum>
  <w:abstractNum w:abstractNumId="5">
    <w:nsid w:val="6A296C04"/>
    <w:multiLevelType w:val="hybridMultilevel"/>
    <w:tmpl w:val="498A92CC"/>
    <w:lvl w:ilvl="0" w:tplc="0AA46F62">
      <w:start w:val="1"/>
      <w:numFmt w:val="lowerRoman"/>
      <w:lvlText w:val="%1)"/>
      <w:lvlJc w:val="left"/>
      <w:pPr>
        <w:ind w:left="1106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BB032DA">
      <w:numFmt w:val="bullet"/>
      <w:lvlText w:val="•"/>
      <w:lvlJc w:val="left"/>
      <w:pPr>
        <w:ind w:left="2034" w:hanging="387"/>
      </w:pPr>
      <w:rPr>
        <w:rFonts w:hint="default"/>
        <w:lang w:val="en-US" w:eastAsia="en-US" w:bidi="ar-SA"/>
      </w:rPr>
    </w:lvl>
    <w:lvl w:ilvl="2" w:tplc="4E8E085A">
      <w:numFmt w:val="bullet"/>
      <w:lvlText w:val="•"/>
      <w:lvlJc w:val="left"/>
      <w:pPr>
        <w:ind w:left="2968" w:hanging="387"/>
      </w:pPr>
      <w:rPr>
        <w:rFonts w:hint="default"/>
        <w:lang w:val="en-US" w:eastAsia="en-US" w:bidi="ar-SA"/>
      </w:rPr>
    </w:lvl>
    <w:lvl w:ilvl="3" w:tplc="BE0A12DA">
      <w:numFmt w:val="bullet"/>
      <w:lvlText w:val="•"/>
      <w:lvlJc w:val="left"/>
      <w:pPr>
        <w:ind w:left="3902" w:hanging="387"/>
      </w:pPr>
      <w:rPr>
        <w:rFonts w:hint="default"/>
        <w:lang w:val="en-US" w:eastAsia="en-US" w:bidi="ar-SA"/>
      </w:rPr>
    </w:lvl>
    <w:lvl w:ilvl="4" w:tplc="96803478">
      <w:numFmt w:val="bullet"/>
      <w:lvlText w:val="•"/>
      <w:lvlJc w:val="left"/>
      <w:pPr>
        <w:ind w:left="4836" w:hanging="387"/>
      </w:pPr>
      <w:rPr>
        <w:rFonts w:hint="default"/>
        <w:lang w:val="en-US" w:eastAsia="en-US" w:bidi="ar-SA"/>
      </w:rPr>
    </w:lvl>
    <w:lvl w:ilvl="5" w:tplc="46F45EEC">
      <w:numFmt w:val="bullet"/>
      <w:lvlText w:val="•"/>
      <w:lvlJc w:val="left"/>
      <w:pPr>
        <w:ind w:left="5770" w:hanging="387"/>
      </w:pPr>
      <w:rPr>
        <w:rFonts w:hint="default"/>
        <w:lang w:val="en-US" w:eastAsia="en-US" w:bidi="ar-SA"/>
      </w:rPr>
    </w:lvl>
    <w:lvl w:ilvl="6" w:tplc="EAD0CC2C">
      <w:numFmt w:val="bullet"/>
      <w:lvlText w:val="•"/>
      <w:lvlJc w:val="left"/>
      <w:pPr>
        <w:ind w:left="6704" w:hanging="387"/>
      </w:pPr>
      <w:rPr>
        <w:rFonts w:hint="default"/>
        <w:lang w:val="en-US" w:eastAsia="en-US" w:bidi="ar-SA"/>
      </w:rPr>
    </w:lvl>
    <w:lvl w:ilvl="7" w:tplc="402E70D4">
      <w:numFmt w:val="bullet"/>
      <w:lvlText w:val="•"/>
      <w:lvlJc w:val="left"/>
      <w:pPr>
        <w:ind w:left="7638" w:hanging="387"/>
      </w:pPr>
      <w:rPr>
        <w:rFonts w:hint="default"/>
        <w:lang w:val="en-US" w:eastAsia="en-US" w:bidi="ar-SA"/>
      </w:rPr>
    </w:lvl>
    <w:lvl w:ilvl="8" w:tplc="1674CD5A">
      <w:numFmt w:val="bullet"/>
      <w:lvlText w:val="•"/>
      <w:lvlJc w:val="left"/>
      <w:pPr>
        <w:ind w:left="8572" w:hanging="387"/>
      </w:pPr>
      <w:rPr>
        <w:rFonts w:hint="default"/>
        <w:lang w:val="en-US" w:eastAsia="en-US" w:bidi="ar-SA"/>
      </w:rPr>
    </w:lvl>
  </w:abstractNum>
  <w:abstractNum w:abstractNumId="6">
    <w:nsid w:val="7433295F"/>
    <w:multiLevelType w:val="hybridMultilevel"/>
    <w:tmpl w:val="CA3C039E"/>
    <w:lvl w:ilvl="0" w:tplc="1638AA8C">
      <w:start w:val="1"/>
      <w:numFmt w:val="lowerRoman"/>
      <w:lvlText w:val="%1)"/>
      <w:lvlJc w:val="left"/>
      <w:pPr>
        <w:ind w:left="1046" w:hanging="32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F904EC8">
      <w:start w:val="1"/>
      <w:numFmt w:val="lowerRoman"/>
      <w:lvlText w:val="%2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C7626E0C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375AE22C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71F67BA8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3DF40782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43A6CB06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 w:tplc="318669EE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5C10341E">
      <w:numFmt w:val="bullet"/>
      <w:lvlText w:val="•"/>
      <w:lvlJc w:val="left"/>
      <w:pPr>
        <w:ind w:left="8520" w:hanging="720"/>
      </w:pPr>
      <w:rPr>
        <w:rFonts w:hint="default"/>
        <w:lang w:val="en-US" w:eastAsia="en-US" w:bidi="ar-SA"/>
      </w:rPr>
    </w:lvl>
  </w:abstractNum>
  <w:abstractNum w:abstractNumId="7">
    <w:nsid w:val="7B762780"/>
    <w:multiLevelType w:val="hybridMultilevel"/>
    <w:tmpl w:val="459017F2"/>
    <w:lvl w:ilvl="0" w:tplc="EF986068">
      <w:start w:val="1"/>
      <w:numFmt w:val="lowerRoman"/>
      <w:lvlText w:val="%1)"/>
      <w:lvlJc w:val="left"/>
      <w:pPr>
        <w:ind w:left="1106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4F45384">
      <w:start w:val="1"/>
      <w:numFmt w:val="lowerRoman"/>
      <w:lvlText w:val="%2)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49C6ACFA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7E2E191C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A832F5CC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387AEA02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 w:tplc="D5281AC6"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7" w:tplc="7EF4C522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20BE5B64">
      <w:numFmt w:val="bullet"/>
      <w:lvlText w:val="•"/>
      <w:lvlJc w:val="left"/>
      <w:pPr>
        <w:ind w:left="8520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F6F99"/>
    <w:rsid w:val="000E0454"/>
    <w:rsid w:val="00117425"/>
    <w:rsid w:val="0020105E"/>
    <w:rsid w:val="00322CD4"/>
    <w:rsid w:val="004B10DD"/>
    <w:rsid w:val="008C078B"/>
    <w:rsid w:val="009F6177"/>
    <w:rsid w:val="009F6F99"/>
    <w:rsid w:val="00CC77D2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F6F99"/>
    <w:pPr>
      <w:ind w:left="3637" w:right="3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F6F99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F6F9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F6F9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F6F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6F9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9F6F99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9F6F9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2021-06-11T09:07:00Z</dcterms:created>
  <dcterms:modified xsi:type="dcterms:W3CDTF">2021-06-11T09:07:00Z</dcterms:modified>
</cp:coreProperties>
</file>